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25E7F" w14:textId="77777777" w:rsidR="00383CA4" w:rsidRPr="00B84F07" w:rsidRDefault="00680025" w:rsidP="00680025">
      <w:pPr>
        <w:pStyle w:val="Title"/>
        <w:rPr>
          <w:sz w:val="28"/>
          <w:szCs w:val="28"/>
        </w:rPr>
      </w:pPr>
      <w:r w:rsidRPr="00B84F07">
        <w:rPr>
          <w:sz w:val="28"/>
          <w:szCs w:val="28"/>
        </w:rPr>
        <w:t>Dengvaxia Questionnaire – First Dose</w:t>
      </w:r>
    </w:p>
    <w:p w14:paraId="298FF612" w14:textId="77777777" w:rsidR="00680025" w:rsidRDefault="00680025" w:rsidP="00680025">
      <w:r w:rsidRPr="00680025">
        <w:rPr>
          <w:b/>
        </w:rPr>
        <w:t>Date of Enrolment</w:t>
      </w:r>
      <w:r>
        <w:t>: ___________</w:t>
      </w:r>
      <w:r>
        <w:tab/>
        <w:t xml:space="preserve">      </w:t>
      </w:r>
      <w:r w:rsidRPr="00680025">
        <w:rPr>
          <w:b/>
        </w:rPr>
        <w:t>Nurse or Doctor Enrolling Patient</w:t>
      </w:r>
      <w:r>
        <w:t>: __________________</w:t>
      </w:r>
    </w:p>
    <w:p w14:paraId="12DFD267" w14:textId="77777777" w:rsidR="00680025" w:rsidRDefault="00680025" w:rsidP="00680025">
      <w:r w:rsidRPr="00224DBB">
        <w:rPr>
          <w:b/>
        </w:rPr>
        <w:t>Patient Name:</w:t>
      </w:r>
      <w:r>
        <w:t xml:space="preserve"> ___________________</w:t>
      </w:r>
      <w:r w:rsidR="00B84F07">
        <w:t>____________</w:t>
      </w:r>
      <w:r>
        <w:tab/>
      </w:r>
      <w:r w:rsidRPr="00224DBB">
        <w:rPr>
          <w:b/>
        </w:rPr>
        <w:t xml:space="preserve">      Patient DOB</w:t>
      </w:r>
      <w:r>
        <w:t>: ___________________</w:t>
      </w:r>
    </w:p>
    <w:p w14:paraId="2F97864C" w14:textId="77777777" w:rsidR="00224DBB" w:rsidRDefault="00B84F07" w:rsidP="00680025">
      <w:r>
        <w:rPr>
          <w:b/>
        </w:rPr>
        <w:t>Patient Contact</w:t>
      </w:r>
      <w:r w:rsidR="00224DBB" w:rsidRPr="00E955BC">
        <w:rPr>
          <w:b/>
        </w:rPr>
        <w:t xml:space="preserve"> Phone Number:</w:t>
      </w:r>
      <w:r w:rsidR="00224DBB">
        <w:t xml:space="preserve"> ______________________________</w:t>
      </w:r>
    </w:p>
    <w:p w14:paraId="6307D305" w14:textId="77777777" w:rsidR="00B84F07" w:rsidRDefault="00680025" w:rsidP="00680025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51718" wp14:editId="6743DB31">
                <wp:simplePos x="0" y="0"/>
                <wp:positionH relativeFrom="column">
                  <wp:posOffset>714375</wp:posOffset>
                </wp:positionH>
                <wp:positionV relativeFrom="paragraph">
                  <wp:posOffset>37465</wp:posOffset>
                </wp:positionV>
                <wp:extent cx="4410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2.95pt" to="403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" strokecolor="#4579b8 [3044]"/>
            </w:pict>
          </mc:Fallback>
        </mc:AlternateContent>
      </w:r>
      <w:r w:rsidRPr="00680025">
        <w:rPr>
          <w:b/>
        </w:rPr>
        <w:br/>
      </w:r>
      <w:r w:rsidR="006A53EB">
        <w:rPr>
          <w:b/>
        </w:rPr>
        <w:t xml:space="preserve">Q1.  </w:t>
      </w:r>
      <w:r w:rsidRPr="00680025">
        <w:rPr>
          <w:b/>
        </w:rPr>
        <w:t xml:space="preserve">Which clinic did you visit? </w:t>
      </w:r>
    </w:p>
    <w:p w14:paraId="3E37569C" w14:textId="77777777" w:rsidR="00680025" w:rsidRDefault="00680025" w:rsidP="00680025">
      <w:r>
        <w:tab/>
      </w:r>
      <w:proofErr w:type="gramStart"/>
      <w:r w:rsidR="00B84F07">
        <w:t>( )</w:t>
      </w:r>
      <w:proofErr w:type="gramEnd"/>
      <w:r w:rsidR="00B84F07">
        <w:t xml:space="preserve"> </w:t>
      </w:r>
      <w:r>
        <w:t>Brisbane</w:t>
      </w:r>
      <w:r w:rsidR="00B84F07">
        <w:t xml:space="preserve">  </w:t>
      </w:r>
      <w:r w:rsidR="00B84F07">
        <w:t>( ) Adelaide</w:t>
      </w:r>
      <w:r w:rsidR="00B84F07">
        <w:t xml:space="preserve"> </w:t>
      </w:r>
      <w:r w:rsidR="00B84F07">
        <w:t xml:space="preserve">( ) </w:t>
      </w:r>
      <w:r w:rsidR="00B84F07">
        <w:t xml:space="preserve">Perth ( ) </w:t>
      </w:r>
      <w:r>
        <w:t>Other: ________________________</w:t>
      </w:r>
    </w:p>
    <w:p w14:paraId="6C0278CF" w14:textId="77777777" w:rsidR="00680025" w:rsidRDefault="00680025" w:rsidP="00680025">
      <w:r>
        <w:br/>
      </w:r>
      <w:r w:rsidR="006A53EB">
        <w:rPr>
          <w:b/>
        </w:rPr>
        <w:t xml:space="preserve">Q2.  </w:t>
      </w:r>
      <w:r w:rsidRPr="006A53EB">
        <w:rPr>
          <w:b/>
        </w:rPr>
        <w:t>Gender (Please Circle):</w:t>
      </w:r>
      <w:r>
        <w:t xml:space="preserve">        Male</w:t>
      </w:r>
      <w:r>
        <w:tab/>
      </w:r>
      <w:r w:rsidR="006A53EB">
        <w:t xml:space="preserve">      </w:t>
      </w:r>
      <w:r>
        <w:t>Female</w:t>
      </w:r>
    </w:p>
    <w:p w14:paraId="35E18ABF" w14:textId="77777777" w:rsidR="006A53EB" w:rsidRDefault="006A53EB" w:rsidP="00680025">
      <w:r>
        <w:br/>
      </w:r>
      <w:r w:rsidRPr="006A53EB">
        <w:rPr>
          <w:b/>
        </w:rPr>
        <w:t>Q3.   Are you between 18 and 60 years of age? (Please Circle):</w:t>
      </w:r>
      <w:r>
        <w:tab/>
        <w:t>Yes</w:t>
      </w:r>
      <w:r>
        <w:tab/>
        <w:t>No</w:t>
      </w:r>
      <w:r>
        <w:br/>
        <w:t>If NO, you may be ineligible for the vaccine. Please discuss this with your doctor or nurse.</w:t>
      </w:r>
    </w:p>
    <w:p w14:paraId="28948A72" w14:textId="77777777" w:rsidR="006A53EB" w:rsidRPr="006A53EB" w:rsidRDefault="006A53EB" w:rsidP="00680025">
      <w:pPr>
        <w:rPr>
          <w:b/>
        </w:rPr>
      </w:pPr>
      <w:r w:rsidRPr="006A53EB">
        <w:rPr>
          <w:b/>
        </w:rPr>
        <w:t>Q4. Over the next three years, will you be spending a cumulative total of three (3) months in tropical areas of Asia, the Pacific Islands, Central America, or Africa?</w:t>
      </w:r>
    </w:p>
    <w:p w14:paraId="658FEEB6" w14:textId="77777777" w:rsidR="006A53EB" w:rsidRDefault="006A53EB" w:rsidP="006A53EB">
      <w:pPr>
        <w:ind w:firstLine="720"/>
      </w:pPr>
      <w:r>
        <w:t>YES</w:t>
      </w:r>
      <w:r>
        <w:tab/>
        <w:t>NO</w:t>
      </w:r>
    </w:p>
    <w:p w14:paraId="5DC597E7" w14:textId="77777777" w:rsidR="006A53EB" w:rsidRDefault="006A53EB" w:rsidP="006A53EB">
      <w:r w:rsidRPr="006A53EB">
        <w:rPr>
          <w:b/>
        </w:rPr>
        <w:t>Q5. Which regions or countries are you planning on travelling to in the next three years</w:t>
      </w:r>
      <w:r>
        <w:t>?</w:t>
      </w:r>
    </w:p>
    <w:p w14:paraId="00616651" w14:textId="77777777" w:rsidR="006A53EB" w:rsidRDefault="006A53EB" w:rsidP="006A53EB">
      <w:r>
        <w:t>__________________________________________________________________________________</w:t>
      </w:r>
      <w:r>
        <w:br/>
      </w:r>
      <w:r>
        <w:br/>
        <w:t>__________________________________________________________________________________</w:t>
      </w:r>
    </w:p>
    <w:p w14:paraId="339EEC65" w14:textId="77777777" w:rsidR="006A53EB" w:rsidRDefault="006A53EB" w:rsidP="006A53EB">
      <w:r>
        <w:t>__________________________________________________________________________________</w:t>
      </w:r>
    </w:p>
    <w:p w14:paraId="72DFB6A8" w14:textId="77777777" w:rsidR="00B84F07" w:rsidRDefault="00B84F07" w:rsidP="006A53EB"/>
    <w:p w14:paraId="0B6F3CB3" w14:textId="77777777" w:rsidR="006A53EB" w:rsidRDefault="006A53EB" w:rsidP="006A53EB">
      <w:r w:rsidRPr="00A51A4D">
        <w:rPr>
          <w:b/>
        </w:rPr>
        <w:t>Q6. What are your usual travel patterns in regards to places, reasons, duration and frequency?</w:t>
      </w:r>
      <w:r>
        <w:t xml:space="preserve"> i.e.</w:t>
      </w:r>
      <w:r w:rsidR="00A51A4D">
        <w:t xml:space="preserve"> FIFO worker going to PNG for one month on, one month off; a VFR travelling to India every year for 1-2 months; consultant who travels to the Pacific Islands every 1-2 months.</w:t>
      </w:r>
    </w:p>
    <w:p w14:paraId="457867A2" w14:textId="77777777" w:rsidR="00A51A4D" w:rsidRDefault="00A51A4D" w:rsidP="006A53EB">
      <w:r>
        <w:t>__________________________________________________________________________________</w:t>
      </w:r>
    </w:p>
    <w:p w14:paraId="372C8C11" w14:textId="77777777" w:rsidR="00A51A4D" w:rsidRDefault="00A51A4D" w:rsidP="006A53EB">
      <w:r>
        <w:t>__________________________________________________________________________________</w:t>
      </w:r>
    </w:p>
    <w:p w14:paraId="43063653" w14:textId="77777777" w:rsidR="00A51A4D" w:rsidRPr="00E955BC" w:rsidRDefault="00A51A4D" w:rsidP="006A53EB">
      <w:pPr>
        <w:rPr>
          <w:b/>
        </w:rPr>
      </w:pPr>
      <w:r w:rsidRPr="00720806">
        <w:rPr>
          <w:b/>
        </w:rPr>
        <w:t xml:space="preserve">Q7. Do you have a past history of Dengue which has been confirmed with a blood test? </w:t>
      </w:r>
      <w:r w:rsidR="00E955BC">
        <w:rPr>
          <w:b/>
        </w:rPr>
        <w:br/>
      </w:r>
      <w:r>
        <w:tab/>
        <w:t>YES</w:t>
      </w:r>
      <w:r>
        <w:tab/>
        <w:t>NO</w:t>
      </w:r>
      <w:r w:rsidR="00B84F07">
        <w:t xml:space="preserve"> ( if no you are not eligible to participate ) </w:t>
      </w:r>
      <w:r>
        <w:br/>
      </w:r>
    </w:p>
    <w:p w14:paraId="605EF94C" w14:textId="77777777" w:rsidR="00A51A4D" w:rsidRDefault="00A51A4D" w:rsidP="006A53EB">
      <w:r w:rsidRPr="00720806">
        <w:rPr>
          <w:b/>
        </w:rPr>
        <w:t>Q8. In what year(s) did you have Dengue Fever?</w:t>
      </w:r>
      <w:r>
        <w:t xml:space="preserve"> _______________________</w:t>
      </w:r>
    </w:p>
    <w:p w14:paraId="368ECF12" w14:textId="77777777" w:rsidR="00A51A4D" w:rsidRDefault="00A51A4D" w:rsidP="006A53EB">
      <w:r w:rsidRPr="00720806">
        <w:rPr>
          <w:b/>
        </w:rPr>
        <w:t>Q9. Which country or countries were you infected</w:t>
      </w:r>
      <w:r>
        <w:t>? __________________________________</w:t>
      </w:r>
    </w:p>
    <w:p w14:paraId="1FAAC60D" w14:textId="77777777" w:rsidR="00A51A4D" w:rsidRDefault="00A51A4D" w:rsidP="006A53EB">
      <w:r w:rsidRPr="00720806">
        <w:rPr>
          <w:b/>
        </w:rPr>
        <w:lastRenderedPageBreak/>
        <w:t>Q10. How many DAYS were you off work and/or usual daily activities when you had dengue</w:t>
      </w:r>
      <w:r>
        <w:t>?</w:t>
      </w:r>
    </w:p>
    <w:p w14:paraId="757C9266" w14:textId="77777777" w:rsidR="00BE0761" w:rsidRDefault="00A51A4D" w:rsidP="006A53EB">
      <w:r>
        <w:t>____________________________________________________________________________</w:t>
      </w:r>
    </w:p>
    <w:p w14:paraId="47093D4E" w14:textId="77777777" w:rsidR="0057209A" w:rsidRDefault="00BE0761" w:rsidP="006A53EB">
      <w:r w:rsidRPr="00BE0761">
        <w:rPr>
          <w:b/>
        </w:rPr>
        <w:t>Q12. Do you currently have any of the following medical conditions</w:t>
      </w:r>
      <w:r>
        <w:t>? If YES, to any question, you may be ineligible. Please discuss with your nurse or doctor.</w:t>
      </w:r>
    </w:p>
    <w:p w14:paraId="4881A2B1" w14:textId="77777777" w:rsidR="00BE0761" w:rsidRDefault="00E142F8" w:rsidP="00BE0761">
      <w:pPr>
        <w:keepNext/>
      </w:pPr>
      <w:r w:rsidRPr="00E142F8">
        <w:rPr>
          <w:b/>
        </w:rPr>
        <w:t>Q13</w:t>
      </w:r>
      <w:r w:rsidR="00BE0761" w:rsidRPr="00E142F8">
        <w:rPr>
          <w:b/>
        </w:rPr>
        <w:t>.</w:t>
      </w:r>
      <w:r w:rsidR="00BE0761">
        <w:t xml:space="preserve"> </w:t>
      </w:r>
      <w:r w:rsidR="00BE0761">
        <w:rPr>
          <w:b/>
        </w:rPr>
        <w:t>Do</w:t>
      </w:r>
      <w:r w:rsidR="00BE0761" w:rsidRPr="00BE0761">
        <w:rPr>
          <w:b/>
        </w:rPr>
        <w:t xml:space="preserve"> you currently have any of the following medical conditions? </w:t>
      </w:r>
      <w:r w:rsidR="00BE0761">
        <w:t xml:space="preserve">If YES to any of these questions, you may be ineligible to participate. Please discuss </w:t>
      </w:r>
      <w:r>
        <w:t>the</w:t>
      </w:r>
      <w:r w:rsidR="00BE0761">
        <w:t xml:space="preserve"> doctor or nurse before proceeding.  </w:t>
      </w:r>
    </w:p>
    <w:tbl>
      <w:tblPr>
        <w:tblStyle w:val="TableGrid"/>
        <w:tblW w:w="0" w:type="auto"/>
        <w:tblInd w:w="657" w:type="dxa"/>
        <w:tblLook w:val="04A0" w:firstRow="1" w:lastRow="0" w:firstColumn="1" w:lastColumn="0" w:noHBand="0" w:noVBand="1"/>
      </w:tblPr>
      <w:tblGrid>
        <w:gridCol w:w="1872"/>
        <w:gridCol w:w="709"/>
        <w:gridCol w:w="741"/>
        <w:gridCol w:w="3384"/>
        <w:gridCol w:w="542"/>
        <w:gridCol w:w="510"/>
      </w:tblGrid>
      <w:tr w:rsidR="00B84F07" w14:paraId="1CE63F05" w14:textId="77777777" w:rsidTr="00B84F07">
        <w:trPr>
          <w:trHeight w:val="316"/>
        </w:trPr>
        <w:tc>
          <w:tcPr>
            <w:tcW w:w="1872" w:type="dxa"/>
          </w:tcPr>
          <w:p w14:paraId="304B3379" w14:textId="77777777" w:rsidR="00B84F07" w:rsidRPr="00BE0761" w:rsidRDefault="00B84F07" w:rsidP="00BE0761">
            <w:pPr>
              <w:keepNext/>
              <w:rPr>
                <w:b/>
              </w:rPr>
            </w:pPr>
            <w:bookmarkStart w:id="0" w:name="_GoBack"/>
            <w:bookmarkEnd w:id="0"/>
            <w:r w:rsidRPr="00BE0761">
              <w:rPr>
                <w:b/>
              </w:rPr>
              <w:t>Please TICK</w:t>
            </w:r>
          </w:p>
        </w:tc>
        <w:tc>
          <w:tcPr>
            <w:tcW w:w="709" w:type="dxa"/>
          </w:tcPr>
          <w:p w14:paraId="50027442" w14:textId="77777777" w:rsidR="00B84F07" w:rsidRPr="00BE0761" w:rsidRDefault="00B84F07" w:rsidP="00BE0761">
            <w:pPr>
              <w:keepNext/>
              <w:rPr>
                <w:b/>
              </w:rPr>
            </w:pPr>
            <w:r w:rsidRPr="00BE0761">
              <w:rPr>
                <w:b/>
              </w:rPr>
              <w:t>YES</w:t>
            </w:r>
          </w:p>
        </w:tc>
        <w:tc>
          <w:tcPr>
            <w:tcW w:w="741" w:type="dxa"/>
          </w:tcPr>
          <w:p w14:paraId="0932F6E0" w14:textId="77777777" w:rsidR="00B84F07" w:rsidRPr="00BE0761" w:rsidRDefault="00B84F07" w:rsidP="00BE0761">
            <w:pPr>
              <w:keepNext/>
              <w:rPr>
                <w:b/>
              </w:rPr>
            </w:pPr>
            <w:r w:rsidRPr="00BE0761">
              <w:rPr>
                <w:b/>
              </w:rPr>
              <w:t>NO</w:t>
            </w:r>
          </w:p>
        </w:tc>
        <w:tc>
          <w:tcPr>
            <w:tcW w:w="3384" w:type="dxa"/>
          </w:tcPr>
          <w:p w14:paraId="03359C43" w14:textId="77777777" w:rsidR="00B84F07" w:rsidRPr="00BE0761" w:rsidRDefault="00B84F07" w:rsidP="006067C4">
            <w:pPr>
              <w:keepNext/>
              <w:rPr>
                <w:b/>
              </w:rPr>
            </w:pPr>
            <w:r w:rsidRPr="00BE0761">
              <w:rPr>
                <w:b/>
              </w:rPr>
              <w:t>Please TICK</w:t>
            </w:r>
          </w:p>
        </w:tc>
        <w:tc>
          <w:tcPr>
            <w:tcW w:w="542" w:type="dxa"/>
          </w:tcPr>
          <w:p w14:paraId="3AB86240" w14:textId="77777777" w:rsidR="00B84F07" w:rsidRPr="00BE0761" w:rsidRDefault="00B84F07" w:rsidP="006067C4">
            <w:pPr>
              <w:keepNext/>
              <w:rPr>
                <w:b/>
              </w:rPr>
            </w:pPr>
            <w:r w:rsidRPr="00BE0761">
              <w:rPr>
                <w:b/>
              </w:rPr>
              <w:t>YES</w:t>
            </w:r>
          </w:p>
        </w:tc>
        <w:tc>
          <w:tcPr>
            <w:tcW w:w="510" w:type="dxa"/>
          </w:tcPr>
          <w:p w14:paraId="4E9DF5A9" w14:textId="77777777" w:rsidR="00B84F07" w:rsidRPr="00BE0761" w:rsidRDefault="00B84F07" w:rsidP="006067C4">
            <w:pPr>
              <w:keepNext/>
              <w:rPr>
                <w:b/>
              </w:rPr>
            </w:pPr>
            <w:r w:rsidRPr="00BE0761">
              <w:rPr>
                <w:b/>
              </w:rPr>
              <w:t>NO</w:t>
            </w:r>
          </w:p>
        </w:tc>
      </w:tr>
      <w:tr w:rsidR="00B84F07" w14:paraId="28CDCB1B" w14:textId="77777777" w:rsidTr="00B84F07">
        <w:trPr>
          <w:trHeight w:val="316"/>
        </w:trPr>
        <w:tc>
          <w:tcPr>
            <w:tcW w:w="1872" w:type="dxa"/>
          </w:tcPr>
          <w:p w14:paraId="480C6880" w14:textId="77777777" w:rsidR="00B84F07" w:rsidRDefault="00B84F07" w:rsidP="00BE0761">
            <w:pPr>
              <w:keepNext/>
            </w:pPr>
            <w:r>
              <w:t>Diabetes</w:t>
            </w:r>
          </w:p>
        </w:tc>
        <w:tc>
          <w:tcPr>
            <w:tcW w:w="709" w:type="dxa"/>
          </w:tcPr>
          <w:p w14:paraId="1F11CD7E" w14:textId="77777777" w:rsidR="00B84F07" w:rsidRDefault="00B84F07" w:rsidP="00BE0761">
            <w:pPr>
              <w:keepNext/>
            </w:pPr>
          </w:p>
        </w:tc>
        <w:tc>
          <w:tcPr>
            <w:tcW w:w="741" w:type="dxa"/>
          </w:tcPr>
          <w:p w14:paraId="09053032" w14:textId="77777777" w:rsidR="00B84F07" w:rsidRDefault="00B84F07" w:rsidP="00BE0761">
            <w:pPr>
              <w:keepNext/>
            </w:pPr>
          </w:p>
        </w:tc>
        <w:tc>
          <w:tcPr>
            <w:tcW w:w="3384" w:type="dxa"/>
          </w:tcPr>
          <w:p w14:paraId="2716A457" w14:textId="77777777" w:rsidR="00B84F07" w:rsidRDefault="00B84F07" w:rsidP="006067C4">
            <w:pPr>
              <w:keepNext/>
            </w:pPr>
            <w:r>
              <w:t>Long Term Antibiotics</w:t>
            </w:r>
          </w:p>
        </w:tc>
        <w:tc>
          <w:tcPr>
            <w:tcW w:w="542" w:type="dxa"/>
          </w:tcPr>
          <w:p w14:paraId="2AAB5D99" w14:textId="77777777" w:rsidR="00B84F07" w:rsidRDefault="00B84F07" w:rsidP="00BE0761">
            <w:pPr>
              <w:keepNext/>
            </w:pPr>
          </w:p>
        </w:tc>
        <w:tc>
          <w:tcPr>
            <w:tcW w:w="510" w:type="dxa"/>
          </w:tcPr>
          <w:p w14:paraId="0B326EB5" w14:textId="77777777" w:rsidR="00B84F07" w:rsidRDefault="00B84F07" w:rsidP="00BE0761">
            <w:pPr>
              <w:keepNext/>
            </w:pPr>
          </w:p>
        </w:tc>
      </w:tr>
      <w:tr w:rsidR="00B84F07" w14:paraId="26347610" w14:textId="77777777" w:rsidTr="00B84F07">
        <w:trPr>
          <w:trHeight w:val="316"/>
        </w:trPr>
        <w:tc>
          <w:tcPr>
            <w:tcW w:w="1872" w:type="dxa"/>
          </w:tcPr>
          <w:p w14:paraId="79F58ADE" w14:textId="77777777" w:rsidR="00B84F07" w:rsidRDefault="00B84F07" w:rsidP="00BE0761">
            <w:pPr>
              <w:keepNext/>
            </w:pPr>
            <w:r>
              <w:t>Heart Problems</w:t>
            </w:r>
          </w:p>
        </w:tc>
        <w:tc>
          <w:tcPr>
            <w:tcW w:w="709" w:type="dxa"/>
          </w:tcPr>
          <w:p w14:paraId="5BDD7277" w14:textId="77777777" w:rsidR="00B84F07" w:rsidRDefault="00B84F07" w:rsidP="00BE0761">
            <w:pPr>
              <w:keepNext/>
            </w:pPr>
          </w:p>
        </w:tc>
        <w:tc>
          <w:tcPr>
            <w:tcW w:w="741" w:type="dxa"/>
          </w:tcPr>
          <w:p w14:paraId="597D16F8" w14:textId="77777777" w:rsidR="00B84F07" w:rsidRDefault="00B84F07" w:rsidP="00BE0761">
            <w:pPr>
              <w:keepNext/>
            </w:pPr>
          </w:p>
        </w:tc>
        <w:tc>
          <w:tcPr>
            <w:tcW w:w="3384" w:type="dxa"/>
          </w:tcPr>
          <w:p w14:paraId="2EE71CD5" w14:textId="77777777" w:rsidR="00B84F07" w:rsidRDefault="00B84F07" w:rsidP="006067C4">
            <w:pPr>
              <w:keepNext/>
            </w:pPr>
            <w:r>
              <w:t>Depression</w:t>
            </w:r>
          </w:p>
        </w:tc>
        <w:tc>
          <w:tcPr>
            <w:tcW w:w="542" w:type="dxa"/>
          </w:tcPr>
          <w:p w14:paraId="7349F111" w14:textId="77777777" w:rsidR="00B84F07" w:rsidRDefault="00B84F07" w:rsidP="00BE0761">
            <w:pPr>
              <w:keepNext/>
            </w:pPr>
          </w:p>
        </w:tc>
        <w:tc>
          <w:tcPr>
            <w:tcW w:w="510" w:type="dxa"/>
          </w:tcPr>
          <w:p w14:paraId="76B20345" w14:textId="77777777" w:rsidR="00B84F07" w:rsidRDefault="00B84F07" w:rsidP="00BE0761">
            <w:pPr>
              <w:keepNext/>
            </w:pPr>
          </w:p>
        </w:tc>
      </w:tr>
      <w:tr w:rsidR="00B84F07" w14:paraId="44CA49D1" w14:textId="77777777" w:rsidTr="00B84F07">
        <w:trPr>
          <w:trHeight w:val="316"/>
        </w:trPr>
        <w:tc>
          <w:tcPr>
            <w:tcW w:w="1872" w:type="dxa"/>
          </w:tcPr>
          <w:p w14:paraId="45A2115D" w14:textId="77777777" w:rsidR="00B84F07" w:rsidRDefault="00B84F07" w:rsidP="00BE0761">
            <w:pPr>
              <w:keepNext/>
            </w:pPr>
            <w:r>
              <w:t>Asthma</w:t>
            </w:r>
          </w:p>
        </w:tc>
        <w:tc>
          <w:tcPr>
            <w:tcW w:w="709" w:type="dxa"/>
          </w:tcPr>
          <w:p w14:paraId="7580F68C" w14:textId="77777777" w:rsidR="00B84F07" w:rsidRDefault="00B84F07" w:rsidP="00BE0761">
            <w:pPr>
              <w:keepNext/>
            </w:pPr>
          </w:p>
        </w:tc>
        <w:tc>
          <w:tcPr>
            <w:tcW w:w="741" w:type="dxa"/>
          </w:tcPr>
          <w:p w14:paraId="6F7F49EC" w14:textId="77777777" w:rsidR="00B84F07" w:rsidRDefault="00B84F07" w:rsidP="00BE0761">
            <w:pPr>
              <w:keepNext/>
            </w:pPr>
          </w:p>
        </w:tc>
        <w:tc>
          <w:tcPr>
            <w:tcW w:w="3384" w:type="dxa"/>
          </w:tcPr>
          <w:p w14:paraId="0143E6B0" w14:textId="77777777" w:rsidR="00B84F07" w:rsidRDefault="00B84F07" w:rsidP="006067C4">
            <w:pPr>
              <w:keepNext/>
            </w:pPr>
            <w:r>
              <w:t>Kidney Dysfunction</w:t>
            </w:r>
          </w:p>
        </w:tc>
        <w:tc>
          <w:tcPr>
            <w:tcW w:w="542" w:type="dxa"/>
          </w:tcPr>
          <w:p w14:paraId="24F59C78" w14:textId="77777777" w:rsidR="00B84F07" w:rsidRDefault="00B84F07" w:rsidP="00BE0761">
            <w:pPr>
              <w:keepNext/>
            </w:pPr>
          </w:p>
        </w:tc>
        <w:tc>
          <w:tcPr>
            <w:tcW w:w="510" w:type="dxa"/>
          </w:tcPr>
          <w:p w14:paraId="7D8079B7" w14:textId="77777777" w:rsidR="00B84F07" w:rsidRDefault="00B84F07" w:rsidP="00BE0761">
            <w:pPr>
              <w:keepNext/>
            </w:pPr>
          </w:p>
        </w:tc>
      </w:tr>
      <w:tr w:rsidR="00B84F07" w14:paraId="66CDAE22" w14:textId="77777777" w:rsidTr="00B84F07">
        <w:trPr>
          <w:trHeight w:val="316"/>
        </w:trPr>
        <w:tc>
          <w:tcPr>
            <w:tcW w:w="1872" w:type="dxa"/>
          </w:tcPr>
          <w:p w14:paraId="1F7EC18D" w14:textId="77777777" w:rsidR="00B84F07" w:rsidRDefault="00B84F07" w:rsidP="00BE0761">
            <w:pPr>
              <w:keepNext/>
            </w:pPr>
            <w:r>
              <w:t>Epilepsy</w:t>
            </w:r>
          </w:p>
        </w:tc>
        <w:tc>
          <w:tcPr>
            <w:tcW w:w="709" w:type="dxa"/>
          </w:tcPr>
          <w:p w14:paraId="5CD403E8" w14:textId="77777777" w:rsidR="00B84F07" w:rsidRDefault="00B84F07" w:rsidP="00BE0761">
            <w:pPr>
              <w:keepNext/>
            </w:pPr>
          </w:p>
        </w:tc>
        <w:tc>
          <w:tcPr>
            <w:tcW w:w="741" w:type="dxa"/>
          </w:tcPr>
          <w:p w14:paraId="4CA6B246" w14:textId="77777777" w:rsidR="00B84F07" w:rsidRDefault="00B84F07" w:rsidP="00BE0761">
            <w:pPr>
              <w:keepNext/>
            </w:pPr>
          </w:p>
        </w:tc>
        <w:tc>
          <w:tcPr>
            <w:tcW w:w="3384" w:type="dxa"/>
          </w:tcPr>
          <w:p w14:paraId="3211FCD9" w14:textId="77777777" w:rsidR="00B84F07" w:rsidRDefault="00B84F07" w:rsidP="006067C4">
            <w:pPr>
              <w:keepNext/>
            </w:pPr>
            <w:r>
              <w:t>Digestive/stomach issues requiring medication</w:t>
            </w:r>
          </w:p>
        </w:tc>
        <w:tc>
          <w:tcPr>
            <w:tcW w:w="542" w:type="dxa"/>
          </w:tcPr>
          <w:p w14:paraId="771DED5E" w14:textId="77777777" w:rsidR="00B84F07" w:rsidRDefault="00B84F07" w:rsidP="00BE0761">
            <w:pPr>
              <w:keepNext/>
            </w:pPr>
          </w:p>
        </w:tc>
        <w:tc>
          <w:tcPr>
            <w:tcW w:w="510" w:type="dxa"/>
          </w:tcPr>
          <w:p w14:paraId="52281580" w14:textId="77777777" w:rsidR="00B84F07" w:rsidRDefault="00B84F07" w:rsidP="00BE0761">
            <w:pPr>
              <w:keepNext/>
            </w:pPr>
          </w:p>
        </w:tc>
      </w:tr>
    </w:tbl>
    <w:p w14:paraId="7B9E37FF" w14:textId="77777777" w:rsidR="00A51A4D" w:rsidRDefault="00A51A4D" w:rsidP="006A53EB"/>
    <w:p w14:paraId="7FD7362E" w14:textId="77777777" w:rsidR="00A51A4D" w:rsidRDefault="00E142F8" w:rsidP="006A53EB">
      <w:r w:rsidRPr="00E142F8">
        <w:rPr>
          <w:b/>
        </w:rPr>
        <w:t>Q14. Please list any medication (including over the counter, or herbal medications) that you take regularly</w:t>
      </w:r>
      <w:r>
        <w:t>. If no medications, please write NIL.</w:t>
      </w:r>
    </w:p>
    <w:p w14:paraId="7E468F59" w14:textId="77777777" w:rsidR="00E142F8" w:rsidRDefault="00E142F8" w:rsidP="006A53EB">
      <w:r>
        <w:t>______________________________________________________________________________</w:t>
      </w:r>
    </w:p>
    <w:p w14:paraId="73F64749" w14:textId="77777777" w:rsidR="00E142F8" w:rsidRDefault="00E142F8" w:rsidP="006A53EB">
      <w:r>
        <w:t>______________________________________________________________________________</w:t>
      </w:r>
    </w:p>
    <w:p w14:paraId="4A19A265" w14:textId="77777777" w:rsidR="00E142F8" w:rsidRDefault="00E142F8" w:rsidP="006A53EB">
      <w:r w:rsidRPr="00E142F8">
        <w:rPr>
          <w:b/>
        </w:rPr>
        <w:t>Q15. Please confirm that you are receiving the FIRST dose of dengue fever vaccine today</w:t>
      </w:r>
      <w:r>
        <w:t>.</w:t>
      </w:r>
    </w:p>
    <w:p w14:paraId="5477E5AA" w14:textId="77777777" w:rsidR="00E142F8" w:rsidRDefault="00E142F8" w:rsidP="00E142F8">
      <w:pPr>
        <w:ind w:firstLine="720"/>
      </w:pPr>
      <w:r>
        <w:t xml:space="preserve">YES, I am. </w:t>
      </w:r>
      <w:r>
        <w:rPr>
          <w:noProof/>
          <w:lang w:eastAsia="en-AU"/>
        </w:rPr>
        <w:drawing>
          <wp:inline distT="0" distB="0" distL="0" distR="0" wp14:anchorId="313CE116" wp14:editId="0793CD41">
            <wp:extent cx="194945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B296F5" w14:textId="77777777" w:rsidR="00E142F8" w:rsidRDefault="00E142F8" w:rsidP="00E142F8">
      <w:r w:rsidRPr="00E142F8">
        <w:rPr>
          <w:b/>
        </w:rPr>
        <w:t>Q16. Did you receive any other vaccines today</w:t>
      </w:r>
      <w:r>
        <w:t>? If YES, please list below.</w:t>
      </w:r>
    </w:p>
    <w:p w14:paraId="5C55F391" w14:textId="77777777" w:rsidR="00E142F8" w:rsidRDefault="00E142F8" w:rsidP="00E142F8">
      <w:r>
        <w:t>________________________________________________________________________________</w:t>
      </w:r>
    </w:p>
    <w:p w14:paraId="686DF537" w14:textId="77777777" w:rsidR="00E142F8" w:rsidRDefault="00224DBB" w:rsidP="00E142F8">
      <w:r>
        <w:t>________________________________________________________________________________</w:t>
      </w:r>
    </w:p>
    <w:p w14:paraId="5D651C44" w14:textId="77777777" w:rsidR="00224DBB" w:rsidRDefault="00224DBB" w:rsidP="00E142F8">
      <w:r w:rsidRPr="00224DBB">
        <w:rPr>
          <w:b/>
        </w:rPr>
        <w:t>Q17. Do you consent to being contacted by telephone in ten days’ time to determine if you have developed any side effects from the vaccine</w:t>
      </w:r>
      <w:r>
        <w:t xml:space="preserve">? </w:t>
      </w:r>
    </w:p>
    <w:p w14:paraId="0AFA3C04" w14:textId="77777777" w:rsidR="00224DBB" w:rsidRDefault="00224DBB" w:rsidP="00E142F8">
      <w:r>
        <w:t>Sign and Date: _______________________________________________________</w:t>
      </w:r>
    </w:p>
    <w:p w14:paraId="3CDD1ABA" w14:textId="77777777" w:rsidR="00224DBB" w:rsidRDefault="00E955BC" w:rsidP="00E142F8">
      <w:r w:rsidRPr="00E955BC">
        <w:rPr>
          <w:b/>
        </w:rPr>
        <w:t>Q18. Do you have any further comments or questions</w:t>
      </w:r>
      <w:r>
        <w:t>?</w:t>
      </w:r>
    </w:p>
    <w:p w14:paraId="09573108" w14:textId="77777777" w:rsidR="00E955BC" w:rsidRDefault="00E955BC">
      <w:r>
        <w:t>__________________________________________________________________________________</w:t>
      </w:r>
    </w:p>
    <w:p w14:paraId="7100C31D" w14:textId="77777777" w:rsidR="00E955BC" w:rsidRDefault="00E955BC" w:rsidP="00E142F8">
      <w:r>
        <w:t>__________________________________________________________________________________</w:t>
      </w:r>
    </w:p>
    <w:p w14:paraId="454A2D1D" w14:textId="77777777" w:rsidR="00E955BC" w:rsidRDefault="00E955BC" w:rsidP="00E142F8"/>
    <w:p w14:paraId="49B19BDC" w14:textId="77777777" w:rsidR="00E955BC" w:rsidRPr="00680025" w:rsidRDefault="00E955BC" w:rsidP="00E142F8">
      <w:r>
        <w:t>Thank you for participating!</w:t>
      </w:r>
    </w:p>
    <w:sectPr w:rsidR="00E955BC" w:rsidRPr="00680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0BF6"/>
    <w:multiLevelType w:val="multilevel"/>
    <w:tmpl w:val="0409001D"/>
    <w:numStyleLink w:val="Singlepunch"/>
  </w:abstractNum>
  <w:abstractNum w:abstractNumId="1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25"/>
    <w:rsid w:val="00224DBB"/>
    <w:rsid w:val="00383CA4"/>
    <w:rsid w:val="0057209A"/>
    <w:rsid w:val="00680025"/>
    <w:rsid w:val="006A53EB"/>
    <w:rsid w:val="00720806"/>
    <w:rsid w:val="00A51A4D"/>
    <w:rsid w:val="00B84F07"/>
    <w:rsid w:val="00BE0761"/>
    <w:rsid w:val="00E142F8"/>
    <w:rsid w:val="00E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9D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00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0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QQuestionTable">
    <w:name w:val="QQuestionTable"/>
    <w:uiPriority w:val="99"/>
    <w:qFormat/>
    <w:rsid w:val="00BE0761"/>
    <w:pPr>
      <w:spacing w:after="0" w:line="240" w:lineRule="auto"/>
      <w:jc w:val="center"/>
    </w:pPr>
    <w:rPr>
      <w:rFonts w:eastAsiaTheme="minorEastAsia"/>
      <w:sz w:val="20"/>
      <w:szCs w:val="20"/>
      <w:lang w:val="en-US" w:eastAsia="en-AU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paragraph" w:styleId="ListParagraph">
    <w:name w:val="List Paragraph"/>
    <w:basedOn w:val="Normal"/>
    <w:uiPriority w:val="34"/>
    <w:qFormat/>
    <w:rsid w:val="00BE0761"/>
    <w:pPr>
      <w:spacing w:after="0"/>
      <w:ind w:left="720"/>
    </w:pPr>
    <w:rPr>
      <w:rFonts w:eastAsiaTheme="minorEastAsia"/>
      <w:lang w:val="en-US"/>
    </w:rPr>
  </w:style>
  <w:style w:type="numbering" w:customStyle="1" w:styleId="Singlepunch">
    <w:name w:val="Single punch"/>
    <w:rsid w:val="00BE0761"/>
    <w:pPr>
      <w:numPr>
        <w:numId w:val="1"/>
      </w:numPr>
    </w:pPr>
  </w:style>
  <w:style w:type="paragraph" w:customStyle="1" w:styleId="QuestionSeparator">
    <w:name w:val="QuestionSeparator"/>
    <w:basedOn w:val="Normal"/>
    <w:qFormat/>
    <w:rsid w:val="00BE0761"/>
    <w:pPr>
      <w:pBdr>
        <w:top w:val="dashed" w:sz="8" w:space="0" w:color="CCCCCC"/>
      </w:pBdr>
      <w:spacing w:before="120" w:after="120" w:line="12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BE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Mills</dc:creator>
  <cp:lastModifiedBy>Deb Mills</cp:lastModifiedBy>
  <cp:revision>2</cp:revision>
  <dcterms:created xsi:type="dcterms:W3CDTF">2017-10-03T06:02:00Z</dcterms:created>
  <dcterms:modified xsi:type="dcterms:W3CDTF">2017-10-03T06:02:00Z</dcterms:modified>
</cp:coreProperties>
</file>